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F0" w:rsidRPr="00C21CF0" w:rsidRDefault="00C21CF0" w:rsidP="00C21CF0">
      <w:pPr>
        <w:spacing w:after="525" w:line="423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</w:pPr>
      <w:r w:rsidRPr="00C21CF0"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  <w:t>Amar es Darlo Todo</w:t>
      </w:r>
    </w:p>
    <w:p w:rsidR="00C21CF0" w:rsidRPr="00C21CF0" w:rsidRDefault="00C21CF0" w:rsidP="00C21CF0">
      <w:pPr>
        <w:spacing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bookmarkStart w:id="0" w:name="_GoBack"/>
      <w:bookmarkEnd w:id="0"/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El dueño de un negocio, miraba hacia la calle, cuando vio a una niña con sus ojos color del cielo fijo sobre algo que había en el escaparate.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De pronto la niña entró en la tienda y pidió que le enseñara un collar de finas piedras color turquesa. Lo estuvo mirando y finalmente se decidió y le dijo al vendedor: Quiero comprarlo para regalárselo a mi hermana. ¿Puede prepararlo como un regalo muy especial?", dijo la niña. 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El dueño desconfiado, le preguntó: ¿Tienes suficiente dinero? Sin dudar, ella sacó del bolsillo un pequeño monedero, lo vació sobre el mostrador y dijo con una sonrisa de satisfacción: Supongo que será bastante. Eran apenas unas cuantas monedas, pero ella las exhibía orgullosa.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Sin darle tiempo al hombre a decir nada, le explicó: ¿Sabe?, quiero dar este regalo a mi hermana, porque desde que murió nuestra madre, ella cuida de nosotros. Mañana es su cumpleaños y quiero que sea muy feliz con este collar que es del color de sus ojos. 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El hombre, sin decir nada, colocó el collar en un precioso estuche y lo envolvió con un fino papel rojo. Se lo entregó a la niña y ésta salió feliz, corriendo y saltando de alegría por la calle.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Solo habían pasado unas pocas horas, cuando una joven de cabellos rubios y unos maravillosos ojos azules entró en el negocio. Colocó sobre el mostrador el estuche con el collar y muy enfadada, pregunto: ¿Este collar lo han comprado aquí? ¿Cuánto costó?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El dueño reconoció que él había vendido el collar, pero añadió: El precio de cualquier producto de mi negocio es siempre un asunto confidencial entre mi cliente y yo. Pero mi hermana tenía solamente algunas monedas, dijo la joven. Si el collar es verdadero, no lo entiendo, porque ella no tenía suficiente dinero para pagarlo.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 xml:space="preserve">El hombre tomó el estuche, </w:t>
      </w:r>
      <w:proofErr w:type="spellStart"/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rehizo</w:t>
      </w:r>
      <w:proofErr w:type="spellEnd"/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 xml:space="preserve"> el envoltorio y colocó nuevamente la cinta que lo decoraba, se lo entregó a la joven y le dijo: Ella pagó el precio más alto que cualquier persona puede pagar: DIO TODO LO QUE TENÍA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lastRenderedPageBreak/>
        <w:br/>
        <w:t>El silencio llenó la pequeña tienda y entre lágrimas y muy emocionada tomó el regalo y salió en silencio.</w:t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</w:r>
      <w:r w:rsidRPr="00C21CF0">
        <w:rPr>
          <w:rFonts w:ascii="Lucida Sans Unicode" w:eastAsia="Times New Roman" w:hAnsi="Lucida Sans Unicode" w:cs="Lucida Sans Unicode"/>
          <w:b/>
          <w:bCs/>
          <w:color w:val="333333"/>
          <w:sz w:val="23"/>
          <w:szCs w:val="23"/>
          <w:bdr w:val="none" w:sz="0" w:space="0" w:color="auto" w:frame="1"/>
          <w:lang w:eastAsia="es-PE"/>
        </w:rPr>
        <w:t>“La gratitud de quien ama no pone límites para los gestos de ternura”</w:t>
      </w:r>
    </w:p>
    <w:p w:rsidR="00C82AB8" w:rsidRDefault="00C82AB8"/>
    <w:sectPr w:rsidR="00C82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F0"/>
    <w:rsid w:val="00C21CF0"/>
    <w:rsid w:val="00C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4FE10-41C0-4B2B-BB6C-2C0C832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21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1CF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data">
    <w:name w:val="data"/>
    <w:basedOn w:val="Normal"/>
    <w:rsid w:val="00C2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2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C21CF0"/>
  </w:style>
  <w:style w:type="character" w:styleId="Textoennegrita">
    <w:name w:val="Strong"/>
    <w:basedOn w:val="Fuentedeprrafopredeter"/>
    <w:uiPriority w:val="22"/>
    <w:qFormat/>
    <w:rsid w:val="00C21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Ortiz Bustamante</dc:creator>
  <cp:keywords/>
  <dc:description/>
  <cp:lastModifiedBy>Edin Ortiz Bustamante</cp:lastModifiedBy>
  <cp:revision>2</cp:revision>
  <dcterms:created xsi:type="dcterms:W3CDTF">2013-09-29T04:04:00Z</dcterms:created>
  <dcterms:modified xsi:type="dcterms:W3CDTF">2013-09-29T04:04:00Z</dcterms:modified>
</cp:coreProperties>
</file>